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Lily McNair</w:t>
      </w: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Dr. Ellen Riek</w:t>
      </w: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ENG-102-018</w:t>
      </w: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March 20, 2017</w:t>
      </w:r>
    </w:p>
    <w:p w:rsidR="00881722" w:rsidRDefault="00881722" w:rsidP="00881722">
      <w:pPr>
        <w:pStyle w:val="Body"/>
        <w:rPr>
          <w:rFonts w:ascii="Times New Roman" w:eastAsia="Times New Roman" w:hAnsi="Times New Roman" w:cs="Times New Roman"/>
        </w:rPr>
      </w:pPr>
      <w:r>
        <w:rPr>
          <w:rFonts w:ascii="Times New Roman" w:eastAsia="Times New Roman" w:hAnsi="Times New Roman" w:cs="Times New Roman"/>
        </w:rPr>
        <w:tab/>
      </w:r>
    </w:p>
    <w:p w:rsidR="00881722" w:rsidRDefault="00881722" w:rsidP="00881722">
      <w:pPr>
        <w:pStyle w:val="Body"/>
        <w:jc w:val="center"/>
        <w:rPr>
          <w:rFonts w:ascii="Times New Roman" w:eastAsia="Times New Roman" w:hAnsi="Times New Roman" w:cs="Times New Roman"/>
        </w:rPr>
      </w:pPr>
    </w:p>
    <w:p w:rsidR="00881722" w:rsidRDefault="00881722" w:rsidP="00881722">
      <w:pPr>
        <w:pStyle w:val="Body"/>
        <w:jc w:val="center"/>
        <w:rPr>
          <w:rFonts w:ascii="Times New Roman" w:eastAsia="Times New Roman" w:hAnsi="Times New Roman" w:cs="Times New Roman"/>
          <w:sz w:val="32"/>
          <w:szCs w:val="32"/>
        </w:rPr>
      </w:pPr>
      <w:r>
        <w:rPr>
          <w:rFonts w:ascii="Times New Roman" w:hAnsi="Times New Roman"/>
          <w:sz w:val="32"/>
          <w:szCs w:val="32"/>
        </w:rPr>
        <w:t>Annotated Bibliography</w:t>
      </w:r>
    </w:p>
    <w:p w:rsidR="00881722" w:rsidRDefault="00881722" w:rsidP="00881722">
      <w:pPr>
        <w:pStyle w:val="Body"/>
        <w:spacing w:line="360" w:lineRule="auto"/>
        <w:rPr>
          <w:rFonts w:ascii="Times New Roman" w:hAnsi="Times New Roman"/>
          <w:sz w:val="24"/>
          <w:szCs w:val="24"/>
        </w:rPr>
      </w:pP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Cohen, Michelle, ed. "50 Years of Caring." </w:t>
      </w:r>
      <w:r>
        <w:rPr>
          <w:rFonts w:ascii="Times New Roman" w:hAnsi="Times New Roman"/>
          <w:i/>
          <w:iCs/>
          <w:sz w:val="24"/>
          <w:szCs w:val="24"/>
        </w:rPr>
        <w:t>The Pulse</w:t>
      </w:r>
      <w:r>
        <w:rPr>
          <w:rFonts w:ascii="Times New Roman" w:hAnsi="Times New Roman"/>
          <w:sz w:val="24"/>
          <w:szCs w:val="24"/>
          <w:lang w:val="it-IT"/>
        </w:rPr>
        <w:t xml:space="preserve"> (May 2008): n. pag. Print.</w:t>
      </w:r>
    </w:p>
    <w:p w:rsidR="00881722" w:rsidRDefault="00881722" w:rsidP="00881722">
      <w:pPr>
        <w:pStyle w:val="Body"/>
        <w:spacing w:line="360" w:lineRule="auto"/>
        <w:rPr>
          <w:rFonts w:ascii="Times New Roman" w:eastAsia="Times New Roman" w:hAnsi="Times New Roman" w:cs="Times New Roman"/>
          <w:sz w:val="24"/>
          <w:szCs w:val="24"/>
        </w:rPr>
      </w:pP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This is a newsletter that YRMC sends out which was published in 2008. It is both a secondary and primary source, because it outlines medicine in Yuma from the early 1900s while adding interviews from nurses and patients. It also provides a timeline of fifty years of medicine in Yuma, AZ. This source is credible because it provides personal interviews and compiled information that was reviewed by an editorial board. I will use the interviews to capture a little about the career of the hospitals workers, and the timeline as a thread from the early 1900s to the mid 1900s. </w:t>
      </w:r>
    </w:p>
    <w:p w:rsidR="00EA344E" w:rsidRDefault="00EA344E"/>
    <w:p w:rsidR="00881722" w:rsidRDefault="00881722" w:rsidP="00881722">
      <w:pPr>
        <w:pStyle w:val="Body"/>
        <w:spacing w:line="360" w:lineRule="auto"/>
        <w:rPr>
          <w:rFonts w:ascii="Times New Roman" w:hAnsi="Times New Roman"/>
          <w:sz w:val="24"/>
          <w:szCs w:val="24"/>
        </w:rPr>
      </w:pPr>
      <w:r>
        <w:rPr>
          <w:rFonts w:ascii="Times New Roman" w:hAnsi="Times New Roman"/>
          <w:sz w:val="24"/>
          <w:szCs w:val="24"/>
        </w:rPr>
        <w:t xml:space="preserve">Knotts, R. R., Dr., and M. Gershaw, Mrs. "Hospitals in Yuma." Letter to Arizona Historical </w:t>
      </w: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ab/>
        <w:t>Society. 27 Aug. 1980. MS. Arizona Historical Society, Yuma, AZ.</w:t>
      </w:r>
    </w:p>
    <w:p w:rsidR="00881722" w:rsidRDefault="00881722" w:rsidP="00881722">
      <w:pPr>
        <w:pStyle w:val="Body"/>
        <w:spacing w:line="360" w:lineRule="auto"/>
        <w:rPr>
          <w:rFonts w:ascii="Times New Roman" w:eastAsia="Times New Roman" w:hAnsi="Times New Roman" w:cs="Times New Roman"/>
          <w:sz w:val="24"/>
          <w:szCs w:val="24"/>
        </w:rPr>
      </w:pP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This was a letter to the Arizona Historical Society from Mrs. M. Gershaw. In the letter she gave a list of hospitals that Dr. R. R. Knotts had compiled in 1937.  This list is a primary source because he was an eyewitness. He writes about some of the first hospitals he saw in Yuma, AZ, and a location and description of the hospital he bought in 1924. The source is credible because it was an eyewitness report that was copied and sent to the Arizona Historical Society. I will use this letter to provide detail in my description of the early hospitals in Yuma. </w:t>
      </w:r>
    </w:p>
    <w:p w:rsidR="00881722" w:rsidRDefault="00881722"/>
    <w:p w:rsidR="001D5641" w:rsidRDefault="001D5641" w:rsidP="00881722">
      <w:pPr>
        <w:pStyle w:val="Body"/>
        <w:spacing w:line="360" w:lineRule="auto"/>
        <w:rPr>
          <w:rFonts w:ascii="Times New Roman" w:hAnsi="Times New Roman"/>
          <w:sz w:val="24"/>
          <w:szCs w:val="24"/>
        </w:rPr>
      </w:pPr>
    </w:p>
    <w:p w:rsidR="001D5641" w:rsidRDefault="001D5641" w:rsidP="00881722">
      <w:pPr>
        <w:pStyle w:val="Body"/>
        <w:spacing w:line="360" w:lineRule="auto"/>
        <w:rPr>
          <w:rFonts w:ascii="Times New Roman" w:hAnsi="Times New Roman"/>
          <w:sz w:val="24"/>
          <w:szCs w:val="24"/>
        </w:rPr>
      </w:pPr>
    </w:p>
    <w:p w:rsidR="001D5641" w:rsidRDefault="001D5641" w:rsidP="00881722">
      <w:pPr>
        <w:pStyle w:val="Body"/>
        <w:spacing w:line="360" w:lineRule="auto"/>
        <w:rPr>
          <w:rFonts w:ascii="Times New Roman" w:hAnsi="Times New Roman"/>
          <w:sz w:val="24"/>
          <w:szCs w:val="24"/>
        </w:rPr>
      </w:pPr>
    </w:p>
    <w:p w:rsidR="001D5641" w:rsidRDefault="001D5641" w:rsidP="00881722">
      <w:pPr>
        <w:pStyle w:val="Body"/>
        <w:spacing w:line="360" w:lineRule="auto"/>
        <w:rPr>
          <w:rFonts w:ascii="Times New Roman" w:hAnsi="Times New Roman"/>
          <w:sz w:val="24"/>
          <w:szCs w:val="24"/>
        </w:rPr>
      </w:pPr>
    </w:p>
    <w:p w:rsidR="00881722" w:rsidRDefault="00881722" w:rsidP="00881722">
      <w:pPr>
        <w:pStyle w:val="Body"/>
        <w:spacing w:line="360" w:lineRule="auto"/>
        <w:rPr>
          <w:rFonts w:ascii="Times New Roman" w:hAnsi="Times New Roman"/>
          <w:i/>
          <w:iCs/>
          <w:sz w:val="24"/>
          <w:szCs w:val="24"/>
        </w:rPr>
      </w:pPr>
      <w:bookmarkStart w:id="0" w:name="_GoBack"/>
      <w:bookmarkEnd w:id="0"/>
      <w:r>
        <w:rPr>
          <w:rFonts w:ascii="Times New Roman" w:hAnsi="Times New Roman"/>
          <w:sz w:val="24"/>
          <w:szCs w:val="24"/>
        </w:rPr>
        <w:t xml:space="preserve">Love, Frank, Tom Alspach, and Ron Snowbarger. </w:t>
      </w:r>
      <w:r>
        <w:rPr>
          <w:rFonts w:ascii="Times New Roman" w:hAnsi="Times New Roman"/>
          <w:i/>
          <w:iCs/>
          <w:sz w:val="24"/>
          <w:szCs w:val="24"/>
        </w:rPr>
        <w:t xml:space="preserve">A Prayer, a Poultice, a Pall: Life and Death in  </w:t>
      </w: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i/>
          <w:iCs/>
          <w:sz w:val="24"/>
          <w:szCs w:val="24"/>
        </w:rPr>
        <w:t xml:space="preserve">       Yuma, Arizona Territory (1854-1893)</w:t>
      </w:r>
      <w:r>
        <w:rPr>
          <w:rFonts w:ascii="Times New Roman" w:hAnsi="Times New Roman"/>
          <w:sz w:val="24"/>
          <w:szCs w:val="24"/>
          <w:lang w:val="it-IT"/>
        </w:rPr>
        <w:t>. Yuma, AZ: F. Love, 1994. Print.</w:t>
      </w:r>
      <w:r>
        <w:rPr>
          <w:rFonts w:ascii="Times New Roman" w:hAnsi="Times New Roman"/>
          <w:sz w:val="24"/>
          <w:szCs w:val="24"/>
        </w:rPr>
        <w:t xml:space="preserve"> </w:t>
      </w:r>
    </w:p>
    <w:p w:rsidR="00881722" w:rsidRDefault="00881722" w:rsidP="00881722">
      <w:pPr>
        <w:pStyle w:val="Body"/>
        <w:spacing w:line="360" w:lineRule="auto"/>
        <w:rPr>
          <w:rFonts w:ascii="Times New Roman" w:eastAsia="Times New Roman" w:hAnsi="Times New Roman" w:cs="Times New Roman"/>
          <w:sz w:val="24"/>
          <w:szCs w:val="24"/>
        </w:rPr>
      </w:pP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lastRenderedPageBreak/>
        <w:t>This book chronicles life in Yuma, with highlights of medicine, from 1854 to 1893. It provides a small slice of Dr. Arnabar’s life</w:t>
      </w:r>
      <w:r w:rsidR="00EC3A08">
        <w:rPr>
          <w:rFonts w:ascii="Times New Roman" w:hAnsi="Times New Roman"/>
          <w:sz w:val="24"/>
          <w:szCs w:val="24"/>
        </w:rPr>
        <w:t>, one of the first doctors in Yuma</w:t>
      </w:r>
      <w:r>
        <w:rPr>
          <w:rFonts w:ascii="Times New Roman" w:hAnsi="Times New Roman"/>
          <w:sz w:val="24"/>
          <w:szCs w:val="24"/>
        </w:rPr>
        <w:t xml:space="preserve">. It mentions a few of the patients that were provided for in the 19th century. It also provides information </w:t>
      </w:r>
      <w:r w:rsidR="00EC3A08">
        <w:rPr>
          <w:rFonts w:ascii="Times New Roman" w:hAnsi="Times New Roman"/>
          <w:sz w:val="24"/>
          <w:szCs w:val="24"/>
        </w:rPr>
        <w:t>on</w:t>
      </w:r>
      <w:r>
        <w:rPr>
          <w:rFonts w:ascii="Times New Roman" w:hAnsi="Times New Roman"/>
          <w:sz w:val="24"/>
          <w:szCs w:val="24"/>
        </w:rPr>
        <w:t xml:space="preserve"> the “local” medicine. This source is credible because it was a published book that went through a peer review. I will use this book to provide information on how medicine was used and perceived in 19th century Yuma, AZ. </w:t>
      </w:r>
    </w:p>
    <w:p w:rsidR="00881722" w:rsidRDefault="00881722"/>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McDaniel, Chris. "Home to History: Wilson House." </w:t>
      </w:r>
      <w:r>
        <w:rPr>
          <w:rFonts w:ascii="Times New Roman" w:hAnsi="Times New Roman"/>
          <w:i/>
          <w:iCs/>
          <w:sz w:val="24"/>
          <w:szCs w:val="24"/>
          <w:lang w:val="pt-PT"/>
        </w:rPr>
        <w:t>Yuma Sun</w:t>
      </w:r>
      <w:r>
        <w:rPr>
          <w:rFonts w:ascii="Times New Roman" w:hAnsi="Times New Roman"/>
          <w:sz w:val="24"/>
          <w:szCs w:val="24"/>
        </w:rPr>
        <w:t xml:space="preserve"> 1997: n. pag. Print.</w:t>
      </w:r>
    </w:p>
    <w:p w:rsidR="00881722" w:rsidRDefault="00881722" w:rsidP="00881722">
      <w:pPr>
        <w:pStyle w:val="Body"/>
        <w:spacing w:line="360" w:lineRule="auto"/>
        <w:rPr>
          <w:rFonts w:ascii="Times New Roman" w:eastAsia="Times New Roman" w:hAnsi="Times New Roman" w:cs="Times New Roman"/>
          <w:sz w:val="24"/>
          <w:szCs w:val="24"/>
        </w:rPr>
      </w:pP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This was an article written in 1997 about the Wilson house, one of the first hospitals, and family. It chronicles the life of Mercedes Wilson Downey and her use of her house as a hospital, as well as many of the medical happenings in the hospital. It also gives a brief mention of her son, George Downey. The source is credible because it was published in a newspaper article that was reviewed before publishing. I will use this article to describe one of the first hospitals in Yuma, as well as portray a little of the life of Mercedes Wilson Downey. </w:t>
      </w:r>
    </w:p>
    <w:p w:rsidR="00881722" w:rsidRDefault="00881722"/>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Morton, Ron, ed. "1986 Building Expansion Open House." </w:t>
      </w:r>
      <w:r>
        <w:rPr>
          <w:rFonts w:ascii="Times New Roman" w:hAnsi="Times New Roman"/>
          <w:i/>
          <w:iCs/>
          <w:sz w:val="24"/>
          <w:szCs w:val="24"/>
          <w:lang w:val="pt-PT"/>
        </w:rPr>
        <w:t>Yuma Sun</w:t>
      </w:r>
      <w:r>
        <w:rPr>
          <w:rFonts w:ascii="Times New Roman" w:hAnsi="Times New Roman"/>
          <w:sz w:val="24"/>
          <w:szCs w:val="24"/>
        </w:rPr>
        <w:t xml:space="preserve"> May 1986: 1-10. Print.</w:t>
      </w:r>
    </w:p>
    <w:p w:rsidR="00881722" w:rsidRDefault="00881722" w:rsidP="00881722">
      <w:pPr>
        <w:pStyle w:val="Body"/>
        <w:spacing w:line="360" w:lineRule="auto"/>
        <w:rPr>
          <w:rFonts w:ascii="Times New Roman" w:eastAsia="Times New Roman" w:hAnsi="Times New Roman" w:cs="Times New Roman"/>
          <w:sz w:val="24"/>
          <w:szCs w:val="24"/>
        </w:rPr>
      </w:pP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This was an advertising supplement from 1986. It is a secondary and primary source providing history and then modern information about the Hospital. The secondary information provides information from the first doctor in Yuma, AZ to their present day. It gives brief biographies and highligh</w:t>
      </w:r>
      <w:r w:rsidR="00EC3A08">
        <w:rPr>
          <w:rFonts w:ascii="Times New Roman" w:hAnsi="Times New Roman"/>
          <w:sz w:val="24"/>
          <w:szCs w:val="24"/>
        </w:rPr>
        <w:t xml:space="preserve">ts of about twenty doctors. It also </w:t>
      </w:r>
      <w:r>
        <w:rPr>
          <w:rFonts w:ascii="Times New Roman" w:hAnsi="Times New Roman"/>
          <w:sz w:val="24"/>
          <w:szCs w:val="24"/>
        </w:rPr>
        <w:t xml:space="preserve"> describes many of the first hospitals in Yuma. The primary information is about the hospital’s “new” equipment and the milestones it has achieved. This article is credible because they complied their information from the Arizona and Yuma Historical Society, and was later reviewed by the Hospital Committee. I will use this supplement in my paper as information </w:t>
      </w:r>
      <w:r w:rsidR="00EC3A08">
        <w:rPr>
          <w:rFonts w:ascii="Times New Roman" w:hAnsi="Times New Roman"/>
          <w:sz w:val="24"/>
          <w:szCs w:val="24"/>
        </w:rPr>
        <w:t>about</w:t>
      </w:r>
      <w:r>
        <w:rPr>
          <w:rFonts w:ascii="Times New Roman" w:hAnsi="Times New Roman"/>
          <w:sz w:val="24"/>
          <w:szCs w:val="24"/>
        </w:rPr>
        <w:t xml:space="preserve"> the doc</w:t>
      </w:r>
      <w:r w:rsidR="00EC3A08">
        <w:rPr>
          <w:rFonts w:ascii="Times New Roman" w:hAnsi="Times New Roman"/>
          <w:sz w:val="24"/>
          <w:szCs w:val="24"/>
        </w:rPr>
        <w:t>tors and hospitals in Yuma, and</w:t>
      </w:r>
      <w:r>
        <w:rPr>
          <w:rFonts w:ascii="Times New Roman" w:hAnsi="Times New Roman"/>
          <w:sz w:val="24"/>
          <w:szCs w:val="24"/>
        </w:rPr>
        <w:t xml:space="preserve"> mention some of the things the hospital was doing then.</w:t>
      </w:r>
    </w:p>
    <w:p w:rsidR="00881722" w:rsidRDefault="00881722"/>
    <w:p w:rsidR="00881722" w:rsidRDefault="00881722" w:rsidP="00881722">
      <w:pPr>
        <w:pStyle w:val="Body"/>
        <w:spacing w:line="360" w:lineRule="auto"/>
        <w:rPr>
          <w:rFonts w:ascii="Times New Roman" w:hAnsi="Times New Roman"/>
          <w:sz w:val="24"/>
          <w:szCs w:val="24"/>
          <w:lang w:val="it-IT"/>
        </w:rPr>
      </w:pPr>
      <w:r>
        <w:rPr>
          <w:rFonts w:ascii="Times New Roman" w:hAnsi="Times New Roman"/>
          <w:sz w:val="24"/>
          <w:szCs w:val="24"/>
        </w:rPr>
        <w:t xml:space="preserve">Pakinkis, William "Bronco Bill". "Yuma's First Physician." </w:t>
      </w:r>
      <w:r>
        <w:rPr>
          <w:rFonts w:ascii="Times New Roman" w:hAnsi="Times New Roman"/>
          <w:i/>
          <w:iCs/>
          <w:sz w:val="24"/>
          <w:szCs w:val="24"/>
        </w:rPr>
        <w:t>Yuma's Prospector Magazine</w:t>
      </w:r>
      <w:r>
        <w:rPr>
          <w:rFonts w:ascii="Times New Roman" w:hAnsi="Times New Roman"/>
          <w:sz w:val="24"/>
          <w:szCs w:val="24"/>
          <w:lang w:val="it-IT"/>
        </w:rPr>
        <w:t xml:space="preserve"> 28</w:t>
      </w:r>
    </w:p>
    <w:p w:rsidR="00881722" w:rsidRDefault="00881722" w:rsidP="00881722">
      <w:pPr>
        <w:pStyle w:val="Body"/>
        <w:spacing w:line="360" w:lineRule="auto"/>
        <w:ind w:firstLine="720"/>
        <w:rPr>
          <w:rFonts w:ascii="Times New Roman" w:eastAsia="Times New Roman" w:hAnsi="Times New Roman" w:cs="Times New Roman"/>
          <w:sz w:val="24"/>
          <w:szCs w:val="24"/>
        </w:rPr>
      </w:pPr>
      <w:r>
        <w:rPr>
          <w:rFonts w:ascii="Times New Roman" w:hAnsi="Times New Roman"/>
          <w:sz w:val="24"/>
          <w:szCs w:val="24"/>
          <w:lang w:val="it-IT"/>
        </w:rPr>
        <w:t xml:space="preserve"> June 2008: n. pag. Print</w:t>
      </w:r>
      <w:r>
        <w:rPr>
          <w:rFonts w:ascii="Times New Roman" w:hAnsi="Times New Roman"/>
          <w:sz w:val="24"/>
          <w:szCs w:val="24"/>
        </w:rPr>
        <w:t>.</w:t>
      </w:r>
    </w:p>
    <w:p w:rsidR="00881722" w:rsidRDefault="00881722" w:rsidP="00881722">
      <w:pPr>
        <w:pStyle w:val="Body"/>
        <w:spacing w:line="360" w:lineRule="auto"/>
        <w:rPr>
          <w:rFonts w:ascii="Times New Roman" w:eastAsia="Times New Roman" w:hAnsi="Times New Roman" w:cs="Times New Roman"/>
          <w:sz w:val="24"/>
          <w:szCs w:val="24"/>
        </w:rPr>
      </w:pP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lastRenderedPageBreak/>
        <w:t>This is a magazine article that chronicles the life of Dr. Arnabar, one of the first practicing physicians in Yuma. It gives a brief biography of his life and one interesting caption of his life. It also gives references to an addition of Dr. Arnabar’s career as one the Board of Supervisors. This source is credible because it complied its information from the Arizona and Yuma Historical Society that was later reviewed by the magazine’s board. I will use this in my paper to give brief captions of life about one of the first doctors in Yuma.</w:t>
      </w:r>
    </w:p>
    <w:p w:rsidR="00881722" w:rsidRDefault="00881722"/>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"Yuma County Hospital." </w:t>
      </w:r>
      <w:r>
        <w:rPr>
          <w:rFonts w:ascii="Times New Roman" w:hAnsi="Times New Roman"/>
          <w:i/>
          <w:iCs/>
          <w:sz w:val="24"/>
          <w:szCs w:val="24"/>
          <w:lang w:val="pt-PT"/>
        </w:rPr>
        <w:t>Yuma Sun</w:t>
      </w:r>
      <w:r>
        <w:rPr>
          <w:rFonts w:ascii="Times New Roman" w:hAnsi="Times New Roman"/>
          <w:sz w:val="24"/>
          <w:szCs w:val="24"/>
        </w:rPr>
        <w:t xml:space="preserve"> 26 Nov. 1919: n. pag. Print.</w:t>
      </w:r>
    </w:p>
    <w:p w:rsidR="00881722" w:rsidRDefault="00881722" w:rsidP="00881722">
      <w:pPr>
        <w:pStyle w:val="Body"/>
        <w:spacing w:line="360" w:lineRule="auto"/>
        <w:rPr>
          <w:rFonts w:ascii="Times New Roman" w:eastAsia="Times New Roman" w:hAnsi="Times New Roman" w:cs="Times New Roman"/>
          <w:sz w:val="24"/>
          <w:szCs w:val="24"/>
        </w:rPr>
      </w:pPr>
    </w:p>
    <w:p w:rsidR="00881722" w:rsidRDefault="00881722" w:rsidP="0088172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This is an article about one of the early hospitals in Yuma, AZ. It is a primary source from 1919 that provides information on the</w:t>
      </w:r>
      <w:r w:rsidR="00EC3A08">
        <w:rPr>
          <w:rFonts w:ascii="Times New Roman" w:hAnsi="Times New Roman"/>
          <w:sz w:val="24"/>
          <w:szCs w:val="24"/>
        </w:rPr>
        <w:t xml:space="preserve"> nurse and doctor in charge. It also</w:t>
      </w:r>
      <w:r>
        <w:rPr>
          <w:rFonts w:ascii="Times New Roman" w:hAnsi="Times New Roman"/>
          <w:sz w:val="24"/>
          <w:szCs w:val="24"/>
        </w:rPr>
        <w:t xml:space="preserve"> provides information on the hospital equipment and location, with</w:t>
      </w:r>
      <w:r w:rsidR="00EC3A08">
        <w:rPr>
          <w:rFonts w:ascii="Times New Roman" w:hAnsi="Times New Roman"/>
          <w:sz w:val="24"/>
          <w:szCs w:val="24"/>
        </w:rPr>
        <w:t xml:space="preserve"> a</w:t>
      </w:r>
      <w:r>
        <w:rPr>
          <w:rFonts w:ascii="Times New Roman" w:hAnsi="Times New Roman"/>
          <w:sz w:val="24"/>
          <w:szCs w:val="24"/>
        </w:rPr>
        <w:t xml:space="preserve"> picture</w:t>
      </w:r>
      <w:r w:rsidR="00EC3A08">
        <w:rPr>
          <w:rFonts w:ascii="Times New Roman" w:hAnsi="Times New Roman"/>
          <w:sz w:val="24"/>
          <w:szCs w:val="24"/>
        </w:rPr>
        <w:t xml:space="preserve"> of the original house</w:t>
      </w:r>
      <w:r>
        <w:rPr>
          <w:rFonts w:ascii="Times New Roman" w:hAnsi="Times New Roman"/>
          <w:sz w:val="24"/>
          <w:szCs w:val="24"/>
        </w:rPr>
        <w:t xml:space="preserve">. This article is credible because it was published in a newspaper that reviewed it. I will use it to provide more specific information on a hospital in the early 1900s. </w:t>
      </w:r>
    </w:p>
    <w:p w:rsidR="00881722" w:rsidRDefault="00881722"/>
    <w:sectPr w:rsidR="00881722">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22"/>
    <w:rsid w:val="0009575A"/>
    <w:rsid w:val="001D5641"/>
    <w:rsid w:val="00665C6A"/>
    <w:rsid w:val="00881722"/>
    <w:rsid w:val="00EA344E"/>
    <w:rsid w:val="00EC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66C55-2D0D-4BE1-A08F-95F0B81C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81722"/>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881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Arizona Western College</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Y McNair</dc:creator>
  <cp:keywords/>
  <dc:description/>
  <cp:lastModifiedBy>Lily Y McNair</cp:lastModifiedBy>
  <cp:revision>4</cp:revision>
  <cp:lastPrinted>2017-03-23T16:44:00Z</cp:lastPrinted>
  <dcterms:created xsi:type="dcterms:W3CDTF">2017-03-23T16:41:00Z</dcterms:created>
  <dcterms:modified xsi:type="dcterms:W3CDTF">2017-03-23T17:10:00Z</dcterms:modified>
</cp:coreProperties>
</file>